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66" w:rsidRDefault="00DE0B66" w:rsidP="00407D09">
      <w:pPr>
        <w:ind w:firstLine="0"/>
        <w:rPr>
          <w:sz w:val="28"/>
          <w:szCs w:val="28"/>
        </w:rPr>
      </w:pPr>
    </w:p>
    <w:p w:rsidR="00DE0B66" w:rsidRDefault="002734A3" w:rsidP="00DE0B6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_4" style="position:absolute;left:0;text-align:left;margin-left:213.6pt;margin-top:-25.1pt;width:37.5pt;height:43.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6" o:title="Герб_4"/>
            <w10:wrap anchorx="margin" anchory="margin"/>
          </v:shape>
        </w:pict>
      </w:r>
      <w:r w:rsidR="00DE0B6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="00DE0B66">
        <w:rPr>
          <w:rFonts w:ascii="Times New Roman" w:hAnsi="Times New Roman"/>
          <w:b/>
          <w:bCs/>
          <w:color w:val="000000"/>
          <w:sz w:val="28"/>
          <w:szCs w:val="28"/>
        </w:rPr>
        <w:t>Теченского</w:t>
      </w:r>
      <w:r w:rsidR="00DE0B6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E0B66" w:rsidRDefault="00DE0B66" w:rsidP="00DE0B66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DE0B66" w:rsidRDefault="00DE0B66" w:rsidP="00DE0B66">
      <w:pPr>
        <w:pStyle w:val="a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DE0B66" w:rsidRDefault="00DE0B66" w:rsidP="00DE0B66">
      <w:pPr>
        <w:pStyle w:val="a8"/>
        <w:pBdr>
          <w:top w:val="single" w:sz="12" w:space="1" w:color="auto"/>
        </w:pBdr>
        <w:jc w:val="center"/>
        <w:rPr>
          <w:b/>
          <w:bCs/>
          <w:sz w:val="16"/>
          <w:szCs w:val="16"/>
        </w:rPr>
      </w:pPr>
    </w:p>
    <w:p w:rsidR="00DE0B66" w:rsidRDefault="00DE0B66" w:rsidP="00DE0B66">
      <w:pPr>
        <w:ind w:firstLine="0"/>
        <w:jc w:val="center"/>
        <w:rPr>
          <w:sz w:val="28"/>
          <w:szCs w:val="28"/>
        </w:rPr>
      </w:pPr>
      <w:r w:rsidRPr="00F6337F">
        <w:rPr>
          <w:b/>
          <w:sz w:val="28"/>
          <w:szCs w:val="28"/>
        </w:rPr>
        <w:t>Р Е Ш Е Н И Е</w:t>
      </w: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«</w:t>
      </w:r>
      <w:r w:rsidR="002734A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» </w:t>
      </w:r>
      <w:r w:rsidR="002734A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2021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</w:p>
    <w:p w:rsidR="00DE0B66" w:rsidRDefault="00DE0B66" w:rsidP="00DE0B66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п. Теченский </w:t>
      </w:r>
    </w:p>
    <w:p w:rsidR="00DE0B66" w:rsidRPr="002734A3" w:rsidRDefault="002734A3" w:rsidP="002734A3">
      <w:pPr>
        <w:pStyle w:val="ConsPlusTitle"/>
        <w:widowControl/>
        <w:tabs>
          <w:tab w:val="left" w:pos="7395"/>
        </w:tabs>
        <w:ind w:firstLine="0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734A3">
        <w:rPr>
          <w:rFonts w:ascii="Times New Roman" w:hAnsi="Times New Roman" w:cs="Times New Roman"/>
          <w:sz w:val="40"/>
          <w:szCs w:val="40"/>
        </w:rPr>
        <w:t xml:space="preserve">ПРОЕКТ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  <w:lang w:bidi="ru-RU"/>
        </w:rPr>
      </w:pPr>
      <w:r w:rsidRPr="0005153C">
        <w:rPr>
          <w:b w:val="0"/>
          <w:color w:val="000000"/>
          <w:sz w:val="28"/>
          <w:szCs w:val="28"/>
          <w:lang w:bidi="ru-RU"/>
        </w:rPr>
        <w:t xml:space="preserve">Правила благоустройства территории </w:t>
      </w:r>
    </w:p>
    <w:p w:rsidR="00612AC9" w:rsidRPr="0005153C" w:rsidRDefault="00DE0B66" w:rsidP="00612AC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Теченского сельского поселения</w:t>
      </w:r>
      <w:r w:rsidR="00612AC9" w:rsidRPr="0005153C">
        <w:rPr>
          <w:sz w:val="28"/>
          <w:szCs w:val="28"/>
        </w:rPr>
        <w:t xml:space="preserve"> </w:t>
      </w:r>
    </w:p>
    <w:p w:rsidR="00612AC9" w:rsidRPr="0005153C" w:rsidRDefault="00612AC9" w:rsidP="00612AC9">
      <w:pPr>
        <w:ind w:firstLine="0"/>
        <w:jc w:val="left"/>
        <w:rPr>
          <w:sz w:val="28"/>
          <w:szCs w:val="28"/>
        </w:rPr>
      </w:pPr>
      <w:r w:rsidRPr="0005153C">
        <w:rPr>
          <w:sz w:val="28"/>
          <w:szCs w:val="28"/>
        </w:rPr>
        <w:t xml:space="preserve">Сосновского муниципального района,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  <w:lang w:bidi="ru-RU"/>
        </w:rPr>
      </w:pPr>
      <w:r w:rsidRPr="0005153C">
        <w:rPr>
          <w:b w:val="0"/>
          <w:color w:val="000000"/>
          <w:sz w:val="28"/>
          <w:szCs w:val="28"/>
          <w:lang w:bidi="ru-RU"/>
        </w:rPr>
        <w:t xml:space="preserve"> регулирующие порядок пользования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color w:val="000000"/>
          <w:sz w:val="28"/>
          <w:szCs w:val="28"/>
          <w:lang w:bidi="ru-RU"/>
        </w:rPr>
      </w:pPr>
      <w:r w:rsidRPr="0005153C">
        <w:rPr>
          <w:b w:val="0"/>
          <w:color w:val="000000"/>
          <w:sz w:val="28"/>
          <w:szCs w:val="28"/>
          <w:lang w:bidi="ru-RU"/>
        </w:rPr>
        <w:t xml:space="preserve">территориями </w:t>
      </w:r>
      <w:r w:rsidR="00DE0B66" w:rsidRPr="0005153C">
        <w:rPr>
          <w:b w:val="0"/>
          <w:color w:val="000000"/>
          <w:sz w:val="28"/>
          <w:szCs w:val="28"/>
          <w:lang w:bidi="ru-RU"/>
        </w:rPr>
        <w:t>общего поль</w:t>
      </w:r>
      <w:r w:rsidR="00DE0B66" w:rsidRPr="0005153C">
        <w:rPr>
          <w:b w:val="0"/>
          <w:color w:val="000000"/>
          <w:sz w:val="28"/>
          <w:szCs w:val="28"/>
          <w:lang w:bidi="ru-RU"/>
        </w:rPr>
        <w:softHyphen/>
        <w:t>зования</w:t>
      </w:r>
      <w:r w:rsidRPr="0005153C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612AC9" w:rsidRPr="0005153C" w:rsidRDefault="00612AC9" w:rsidP="00612AC9">
      <w:pPr>
        <w:pStyle w:val="7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05153C">
        <w:rPr>
          <w:b w:val="0"/>
          <w:color w:val="000000"/>
          <w:sz w:val="28"/>
          <w:szCs w:val="28"/>
          <w:lang w:bidi="ru-RU"/>
        </w:rPr>
        <w:t>в целях осуществления развозной торговли</w:t>
      </w:r>
    </w:p>
    <w:p w:rsidR="0061524A" w:rsidRPr="0005153C" w:rsidRDefault="0061524A" w:rsidP="00612AC9">
      <w:pPr>
        <w:ind w:firstLine="0"/>
        <w:jc w:val="left"/>
        <w:rPr>
          <w:sz w:val="28"/>
          <w:szCs w:val="28"/>
        </w:rPr>
      </w:pPr>
    </w:p>
    <w:p w:rsidR="0061524A" w:rsidRPr="0005153C" w:rsidRDefault="00DE0B66" w:rsidP="0061524A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0717C" w:rsidRPr="0005153C">
        <w:rPr>
          <w:sz w:val="28"/>
          <w:szCs w:val="28"/>
        </w:rPr>
        <w:t>В соответствии с Федеральн</w:t>
      </w:r>
      <w:r w:rsidR="0005153C" w:rsidRPr="0005153C">
        <w:rPr>
          <w:sz w:val="28"/>
          <w:szCs w:val="28"/>
        </w:rPr>
        <w:t>ым</w:t>
      </w:r>
      <w:r w:rsidR="0020717C" w:rsidRPr="0005153C">
        <w:rPr>
          <w:sz w:val="28"/>
          <w:szCs w:val="28"/>
        </w:rPr>
        <w:t xml:space="preserve"> закон</w:t>
      </w:r>
      <w:r w:rsidR="0005153C" w:rsidRPr="0005153C">
        <w:rPr>
          <w:sz w:val="28"/>
          <w:szCs w:val="28"/>
        </w:rPr>
        <w:t>ом</w:t>
      </w:r>
      <w:r w:rsidR="0020717C" w:rsidRPr="0005153C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05153C" w:rsidRPr="0005153C">
        <w:rPr>
          <w:sz w:val="28"/>
          <w:szCs w:val="28"/>
        </w:rPr>
        <w:t xml:space="preserve"> Федеральным законом от 28 декабря 2009 г. № 381- ФЗ «Об основах государственного регулирования торговой деятельности в Россий</w:t>
      </w:r>
      <w:r w:rsidR="0005153C" w:rsidRPr="0005153C">
        <w:rPr>
          <w:sz w:val="28"/>
          <w:szCs w:val="28"/>
        </w:rPr>
        <w:softHyphen/>
        <w:t>ской Федерации»,</w:t>
      </w:r>
      <w:r w:rsidR="0020717C" w:rsidRPr="0005153C">
        <w:rPr>
          <w:sz w:val="28"/>
          <w:szCs w:val="28"/>
        </w:rPr>
        <w:t xml:space="preserve"> Уставом</w:t>
      </w:r>
      <w:r w:rsidR="0061524A" w:rsidRPr="0005153C">
        <w:rPr>
          <w:sz w:val="28"/>
          <w:szCs w:val="28"/>
        </w:rPr>
        <w:t xml:space="preserve"> </w:t>
      </w:r>
      <w:r>
        <w:rPr>
          <w:sz w:val="28"/>
          <w:szCs w:val="28"/>
        </w:rPr>
        <w:t>Теченского</w:t>
      </w:r>
      <w:r w:rsidR="0061524A" w:rsidRPr="0005153C">
        <w:rPr>
          <w:sz w:val="28"/>
          <w:szCs w:val="28"/>
        </w:rPr>
        <w:t xml:space="preserve"> </w:t>
      </w:r>
      <w:r w:rsidR="0020717C" w:rsidRPr="0005153C">
        <w:rPr>
          <w:sz w:val="28"/>
          <w:szCs w:val="28"/>
        </w:rPr>
        <w:t>сельского поселения Сосновского муниципального района</w:t>
      </w:r>
      <w:r w:rsidR="0061524A" w:rsidRPr="000515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Теченского</w:t>
      </w:r>
      <w:r w:rsidR="0061524A" w:rsidRPr="0005153C">
        <w:rPr>
          <w:color w:val="000000"/>
          <w:sz w:val="28"/>
          <w:szCs w:val="28"/>
        </w:rPr>
        <w:t xml:space="preserve"> сельского поселения</w:t>
      </w:r>
    </w:p>
    <w:p w:rsidR="0061524A" w:rsidRPr="0005153C" w:rsidRDefault="0061524A" w:rsidP="0061524A">
      <w:pPr>
        <w:shd w:val="clear" w:color="auto" w:fill="FFFFFF"/>
        <w:ind w:firstLine="426"/>
        <w:rPr>
          <w:b/>
          <w:color w:val="000000"/>
          <w:sz w:val="28"/>
          <w:szCs w:val="28"/>
        </w:rPr>
      </w:pPr>
    </w:p>
    <w:p w:rsidR="0061524A" w:rsidRPr="0005153C" w:rsidRDefault="0061524A" w:rsidP="0061524A">
      <w:pPr>
        <w:shd w:val="clear" w:color="auto" w:fill="FFFFFF"/>
        <w:ind w:firstLine="426"/>
        <w:rPr>
          <w:b/>
          <w:color w:val="000000"/>
          <w:sz w:val="28"/>
          <w:szCs w:val="28"/>
        </w:rPr>
      </w:pPr>
      <w:r w:rsidRPr="0005153C">
        <w:rPr>
          <w:b/>
          <w:color w:val="000000"/>
          <w:sz w:val="28"/>
          <w:szCs w:val="28"/>
        </w:rPr>
        <w:t>РЕШАЕТ:</w:t>
      </w:r>
    </w:p>
    <w:p w:rsidR="00666A98" w:rsidRPr="0005153C" w:rsidRDefault="00666A98" w:rsidP="0061524A">
      <w:pPr>
        <w:spacing w:line="276" w:lineRule="auto"/>
        <w:ind w:firstLine="426"/>
        <w:rPr>
          <w:sz w:val="28"/>
          <w:szCs w:val="28"/>
        </w:rPr>
      </w:pPr>
    </w:p>
    <w:p w:rsidR="00666A98" w:rsidRPr="0005153C" w:rsidRDefault="00666A98" w:rsidP="00002908">
      <w:pPr>
        <w:pStyle w:val="70"/>
        <w:shd w:val="clear" w:color="auto" w:fill="auto"/>
        <w:spacing w:after="0" w:line="240" w:lineRule="auto"/>
        <w:ind w:right="-143" w:firstLine="425"/>
        <w:jc w:val="left"/>
        <w:rPr>
          <w:b w:val="0"/>
          <w:sz w:val="28"/>
          <w:szCs w:val="28"/>
        </w:rPr>
      </w:pPr>
      <w:r w:rsidRPr="0005153C">
        <w:rPr>
          <w:b w:val="0"/>
          <w:sz w:val="28"/>
          <w:szCs w:val="28"/>
        </w:rPr>
        <w:t>1</w:t>
      </w:r>
      <w:r w:rsidR="0005153C">
        <w:rPr>
          <w:b w:val="0"/>
          <w:sz w:val="28"/>
          <w:szCs w:val="28"/>
        </w:rPr>
        <w:t>.</w:t>
      </w:r>
      <w:r w:rsidRPr="0005153C">
        <w:rPr>
          <w:b w:val="0"/>
          <w:sz w:val="28"/>
          <w:szCs w:val="28"/>
        </w:rPr>
        <w:t xml:space="preserve">Утвердить </w:t>
      </w:r>
      <w:r w:rsidR="0005153C" w:rsidRPr="0005153C">
        <w:rPr>
          <w:b w:val="0"/>
          <w:sz w:val="28"/>
          <w:szCs w:val="28"/>
        </w:rPr>
        <w:t>п</w:t>
      </w:r>
      <w:r w:rsidR="0005153C" w:rsidRPr="0005153C">
        <w:rPr>
          <w:b w:val="0"/>
          <w:color w:val="000000"/>
          <w:sz w:val="28"/>
          <w:szCs w:val="28"/>
          <w:lang w:bidi="ru-RU"/>
        </w:rPr>
        <w:t xml:space="preserve">равила благоустройства территории в </w:t>
      </w:r>
      <w:r w:rsidR="00DE0B66">
        <w:rPr>
          <w:b w:val="0"/>
          <w:sz w:val="28"/>
          <w:szCs w:val="28"/>
        </w:rPr>
        <w:t>Теченском</w:t>
      </w:r>
      <w:r w:rsidR="0005153C" w:rsidRPr="0005153C">
        <w:rPr>
          <w:b w:val="0"/>
          <w:sz w:val="28"/>
          <w:szCs w:val="28"/>
        </w:rPr>
        <w:t xml:space="preserve"> сельском поселении Сосновского муниципального района, </w:t>
      </w:r>
      <w:r w:rsidR="0005153C" w:rsidRPr="0005153C">
        <w:rPr>
          <w:b w:val="0"/>
          <w:color w:val="000000"/>
          <w:sz w:val="28"/>
          <w:szCs w:val="28"/>
          <w:lang w:bidi="ru-RU"/>
        </w:rPr>
        <w:t>регулирую</w:t>
      </w:r>
      <w:r w:rsidR="00002908">
        <w:rPr>
          <w:b w:val="0"/>
          <w:color w:val="000000"/>
          <w:sz w:val="28"/>
          <w:szCs w:val="28"/>
          <w:lang w:bidi="ru-RU"/>
        </w:rPr>
        <w:t>щ</w:t>
      </w:r>
      <w:r w:rsidR="0005153C" w:rsidRPr="0005153C">
        <w:rPr>
          <w:b w:val="0"/>
          <w:color w:val="000000"/>
          <w:sz w:val="28"/>
          <w:szCs w:val="28"/>
          <w:lang w:bidi="ru-RU"/>
        </w:rPr>
        <w:t xml:space="preserve">ие порядок пользования территориями </w:t>
      </w:r>
      <w:r w:rsidR="00DE0B66" w:rsidRPr="0005153C">
        <w:rPr>
          <w:b w:val="0"/>
          <w:color w:val="000000"/>
          <w:sz w:val="28"/>
          <w:szCs w:val="28"/>
          <w:lang w:bidi="ru-RU"/>
        </w:rPr>
        <w:t>общего поль</w:t>
      </w:r>
      <w:r w:rsidR="00DE0B66" w:rsidRPr="0005153C">
        <w:rPr>
          <w:b w:val="0"/>
          <w:color w:val="000000"/>
          <w:sz w:val="28"/>
          <w:szCs w:val="28"/>
          <w:lang w:bidi="ru-RU"/>
        </w:rPr>
        <w:softHyphen/>
        <w:t>зования</w:t>
      </w:r>
      <w:r w:rsidR="0005153C" w:rsidRPr="0005153C">
        <w:rPr>
          <w:b w:val="0"/>
          <w:color w:val="000000"/>
          <w:sz w:val="28"/>
          <w:szCs w:val="28"/>
          <w:lang w:bidi="ru-RU"/>
        </w:rPr>
        <w:t xml:space="preserve"> в целях осуществления развозной торговли</w:t>
      </w:r>
      <w:r w:rsidRPr="0005153C">
        <w:rPr>
          <w:b w:val="0"/>
          <w:sz w:val="28"/>
          <w:szCs w:val="28"/>
        </w:rPr>
        <w:t>.</w:t>
      </w:r>
    </w:p>
    <w:p w:rsidR="0061524A" w:rsidRPr="0005153C" w:rsidRDefault="00666A98" w:rsidP="0005153C">
      <w:pPr>
        <w:ind w:firstLine="425"/>
        <w:rPr>
          <w:color w:val="000000"/>
          <w:sz w:val="28"/>
          <w:szCs w:val="28"/>
        </w:rPr>
      </w:pPr>
      <w:r w:rsidRPr="0005153C">
        <w:rPr>
          <w:sz w:val="28"/>
          <w:szCs w:val="28"/>
        </w:rPr>
        <w:t>2.</w:t>
      </w:r>
      <w:r w:rsidR="0061524A" w:rsidRPr="0005153C">
        <w:rPr>
          <w:color w:val="000000"/>
          <w:sz w:val="28"/>
          <w:szCs w:val="28"/>
        </w:rPr>
        <w:t>Настоящее решение обнародовать в порядке, предусмотренн</w:t>
      </w:r>
      <w:r w:rsidR="00DE0B66">
        <w:rPr>
          <w:color w:val="000000"/>
          <w:sz w:val="28"/>
          <w:szCs w:val="28"/>
        </w:rPr>
        <w:t>ом Советом депутатов Теченского</w:t>
      </w:r>
      <w:r w:rsidR="0061524A" w:rsidRPr="0005153C">
        <w:rPr>
          <w:color w:val="000000"/>
          <w:sz w:val="28"/>
          <w:szCs w:val="28"/>
        </w:rPr>
        <w:t xml:space="preserve"> сельского поселения.</w:t>
      </w:r>
    </w:p>
    <w:p w:rsidR="0061524A" w:rsidRPr="0005153C" w:rsidRDefault="0061524A" w:rsidP="0005153C">
      <w:pPr>
        <w:autoSpaceDE w:val="0"/>
        <w:autoSpaceDN w:val="0"/>
        <w:adjustRightInd w:val="0"/>
        <w:ind w:firstLine="425"/>
        <w:rPr>
          <w:sz w:val="28"/>
          <w:szCs w:val="28"/>
        </w:rPr>
      </w:pPr>
      <w:r w:rsidRPr="0005153C">
        <w:rPr>
          <w:sz w:val="28"/>
          <w:szCs w:val="28"/>
        </w:rPr>
        <w:t xml:space="preserve">3.Контроль за исполнением настоящего решения возложить </w:t>
      </w:r>
      <w:r w:rsidR="00DE0B66" w:rsidRPr="0005153C">
        <w:rPr>
          <w:sz w:val="28"/>
          <w:szCs w:val="28"/>
        </w:rPr>
        <w:t>на Главу</w:t>
      </w:r>
      <w:r w:rsidRPr="0005153C">
        <w:rPr>
          <w:sz w:val="28"/>
          <w:szCs w:val="28"/>
        </w:rPr>
        <w:t xml:space="preserve"> </w:t>
      </w:r>
      <w:r w:rsidR="00DE0B66">
        <w:rPr>
          <w:sz w:val="28"/>
          <w:szCs w:val="28"/>
        </w:rPr>
        <w:t>Теченского</w:t>
      </w:r>
      <w:r w:rsidRPr="0005153C">
        <w:rPr>
          <w:sz w:val="28"/>
          <w:szCs w:val="28"/>
        </w:rPr>
        <w:t xml:space="preserve"> се</w:t>
      </w:r>
      <w:r w:rsidR="00DE0B66">
        <w:rPr>
          <w:sz w:val="28"/>
          <w:szCs w:val="28"/>
        </w:rPr>
        <w:t xml:space="preserve">льского поселения </w:t>
      </w:r>
      <w:proofErr w:type="spellStart"/>
      <w:r w:rsidR="00DE0B66">
        <w:rPr>
          <w:sz w:val="28"/>
          <w:szCs w:val="28"/>
        </w:rPr>
        <w:t>Сурашеву</w:t>
      </w:r>
      <w:proofErr w:type="spellEnd"/>
      <w:r w:rsidR="00DE0B66">
        <w:rPr>
          <w:sz w:val="28"/>
          <w:szCs w:val="28"/>
        </w:rPr>
        <w:t xml:space="preserve"> В.Ф</w:t>
      </w:r>
    </w:p>
    <w:p w:rsidR="00666A98" w:rsidRPr="0005153C" w:rsidRDefault="00666A98" w:rsidP="0061524A">
      <w:pPr>
        <w:spacing w:line="276" w:lineRule="auto"/>
        <w:ind w:firstLine="426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61524A" w:rsidRPr="0005153C" w:rsidTr="009416B1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05153C" w:rsidRDefault="0061524A" w:rsidP="0061524A">
            <w:pPr>
              <w:ind w:left="-108" w:firstLine="142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61524A" w:rsidRPr="0005153C" w:rsidRDefault="00DE0B66" w:rsidP="0061524A">
            <w:pPr>
              <w:ind w:lef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Теченского</w:t>
            </w:r>
            <w:r w:rsidR="0061524A" w:rsidRPr="0005153C">
              <w:rPr>
                <w:sz w:val="28"/>
                <w:szCs w:val="28"/>
              </w:rPr>
              <w:t xml:space="preserve"> сельского поселения</w:t>
            </w:r>
          </w:p>
          <w:p w:rsidR="0061524A" w:rsidRPr="0005153C" w:rsidRDefault="0061524A" w:rsidP="009416B1">
            <w:pPr>
              <w:ind w:left="-108"/>
              <w:rPr>
                <w:sz w:val="28"/>
                <w:szCs w:val="28"/>
              </w:rPr>
            </w:pPr>
          </w:p>
          <w:p w:rsidR="0061524A" w:rsidRPr="0005153C" w:rsidRDefault="0061524A" w:rsidP="0061524A">
            <w:pPr>
              <w:ind w:left="-108" w:firstLine="108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 xml:space="preserve">______________ </w:t>
            </w:r>
            <w:r w:rsidR="00DE0B66">
              <w:rPr>
                <w:sz w:val="28"/>
                <w:szCs w:val="28"/>
              </w:rPr>
              <w:t>Д.М. Закирова</w:t>
            </w:r>
          </w:p>
          <w:p w:rsidR="0061524A" w:rsidRPr="0005153C" w:rsidRDefault="0061524A" w:rsidP="0061524A">
            <w:pPr>
              <w:ind w:left="-108" w:firstLine="108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05153C" w:rsidRDefault="0061524A" w:rsidP="0061524A">
            <w:pPr>
              <w:ind w:left="-249" w:firstLine="425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>Глава</w:t>
            </w:r>
          </w:p>
          <w:p w:rsidR="0061524A" w:rsidRPr="0005153C" w:rsidRDefault="00DE0B66" w:rsidP="0061524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Теченского</w:t>
            </w:r>
            <w:r w:rsidR="0061524A" w:rsidRPr="0005153C">
              <w:rPr>
                <w:sz w:val="28"/>
                <w:szCs w:val="28"/>
              </w:rPr>
              <w:t xml:space="preserve"> сельского поселения</w:t>
            </w:r>
          </w:p>
          <w:p w:rsidR="0061524A" w:rsidRPr="0005153C" w:rsidRDefault="0061524A" w:rsidP="009416B1">
            <w:pPr>
              <w:rPr>
                <w:sz w:val="28"/>
                <w:szCs w:val="28"/>
              </w:rPr>
            </w:pPr>
          </w:p>
          <w:p w:rsidR="0061524A" w:rsidRPr="0005153C" w:rsidRDefault="00DE0B66" w:rsidP="0061524A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В.Ф.Сурашева</w:t>
            </w:r>
            <w:proofErr w:type="spellEnd"/>
          </w:p>
          <w:p w:rsidR="0061524A" w:rsidRPr="0005153C" w:rsidRDefault="0061524A" w:rsidP="0061524A">
            <w:pPr>
              <w:ind w:firstLine="176"/>
              <w:rPr>
                <w:sz w:val="28"/>
                <w:szCs w:val="28"/>
              </w:rPr>
            </w:pPr>
            <w:r w:rsidRPr="0005153C">
              <w:rPr>
                <w:sz w:val="28"/>
                <w:szCs w:val="28"/>
              </w:rPr>
              <w:t>М.п.</w:t>
            </w:r>
          </w:p>
          <w:p w:rsidR="00612AC9" w:rsidRDefault="00612AC9" w:rsidP="0061524A">
            <w:pPr>
              <w:ind w:firstLine="176"/>
              <w:rPr>
                <w:sz w:val="28"/>
                <w:szCs w:val="28"/>
              </w:rPr>
            </w:pPr>
          </w:p>
          <w:p w:rsidR="00612AC9" w:rsidRDefault="00612AC9" w:rsidP="002734A3">
            <w:pPr>
              <w:ind w:firstLine="0"/>
              <w:rPr>
                <w:sz w:val="28"/>
                <w:szCs w:val="28"/>
              </w:rPr>
            </w:pPr>
          </w:p>
          <w:p w:rsidR="002734A3" w:rsidRPr="0005153C" w:rsidRDefault="002734A3" w:rsidP="002734A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666A98" w:rsidRDefault="00666A98" w:rsidP="0061524A">
      <w:pPr>
        <w:spacing w:line="276" w:lineRule="auto"/>
        <w:ind w:firstLine="426"/>
        <w:jc w:val="right"/>
        <w:rPr>
          <w:b/>
        </w:rPr>
      </w:pPr>
      <w:r w:rsidRPr="00AB1EA4">
        <w:rPr>
          <w:b/>
        </w:rPr>
        <w:lastRenderedPageBreak/>
        <w:t>Приложение</w:t>
      </w:r>
    </w:p>
    <w:p w:rsidR="006F5761" w:rsidRPr="006F5761" w:rsidRDefault="00AB1EA4" w:rsidP="0061524A">
      <w:pPr>
        <w:spacing w:line="276" w:lineRule="auto"/>
        <w:ind w:firstLine="426"/>
        <w:jc w:val="right"/>
      </w:pPr>
      <w:r w:rsidRPr="006F5761">
        <w:t xml:space="preserve">к решению Совета депутатов </w:t>
      </w:r>
    </w:p>
    <w:p w:rsidR="006F5761" w:rsidRPr="006F5761" w:rsidRDefault="00DE0B66" w:rsidP="0061524A">
      <w:pPr>
        <w:spacing w:line="276" w:lineRule="auto"/>
        <w:ind w:firstLine="426"/>
        <w:jc w:val="right"/>
      </w:pPr>
      <w:r>
        <w:t>Теченского</w:t>
      </w:r>
      <w:r w:rsidR="00AB1EA4" w:rsidRPr="006F5761">
        <w:t xml:space="preserve"> сельского поселения </w:t>
      </w:r>
    </w:p>
    <w:p w:rsidR="00AB1EA4" w:rsidRPr="006F5761" w:rsidRDefault="00AB1EA4" w:rsidP="0061524A">
      <w:pPr>
        <w:spacing w:line="276" w:lineRule="auto"/>
        <w:ind w:firstLine="426"/>
        <w:jc w:val="right"/>
      </w:pPr>
      <w:r w:rsidRPr="006F5761">
        <w:t>№</w:t>
      </w:r>
      <w:r w:rsidR="002734A3">
        <w:t xml:space="preserve">     </w:t>
      </w:r>
      <w:r w:rsidR="00DE0B66">
        <w:t xml:space="preserve"> </w:t>
      </w:r>
      <w:r w:rsidR="002734A3" w:rsidRPr="006F5761">
        <w:t>от</w:t>
      </w:r>
      <w:r w:rsidR="002734A3">
        <w:t xml:space="preserve"> </w:t>
      </w:r>
      <w:proofErr w:type="gramStart"/>
      <w:r w:rsidR="002734A3">
        <w:t xml:space="preserve">«  </w:t>
      </w:r>
      <w:proofErr w:type="gramEnd"/>
      <w:r w:rsidR="002734A3">
        <w:t xml:space="preserve"> »      </w:t>
      </w:r>
      <w:r w:rsidR="002734A3" w:rsidRPr="006F5761">
        <w:t>2021г</w:t>
      </w:r>
    </w:p>
    <w:p w:rsidR="005337E7" w:rsidRDefault="005337E7" w:rsidP="00AB1EA4">
      <w:pPr>
        <w:spacing w:line="276" w:lineRule="auto"/>
        <w:ind w:firstLine="426"/>
        <w:jc w:val="center"/>
        <w:rPr>
          <w:b/>
          <w:color w:val="000000"/>
          <w:lang w:bidi="ru-RU"/>
        </w:rPr>
      </w:pPr>
    </w:p>
    <w:p w:rsidR="00AB1EA4" w:rsidRDefault="00612AC9" w:rsidP="005337E7">
      <w:pPr>
        <w:ind w:firstLine="426"/>
        <w:jc w:val="center"/>
        <w:rPr>
          <w:color w:val="000000"/>
          <w:lang w:bidi="ru-RU"/>
        </w:rPr>
      </w:pPr>
      <w:r w:rsidRPr="005337E7">
        <w:rPr>
          <w:b/>
          <w:color w:val="000000"/>
          <w:lang w:bidi="ru-RU"/>
        </w:rPr>
        <w:t xml:space="preserve">Правил благоустройства территории </w:t>
      </w:r>
      <w:r w:rsidR="00DE0B66">
        <w:rPr>
          <w:b/>
          <w:color w:val="000000"/>
          <w:lang w:bidi="ru-RU"/>
        </w:rPr>
        <w:t xml:space="preserve">Теченского </w:t>
      </w:r>
      <w:r w:rsidR="000451E5">
        <w:rPr>
          <w:b/>
          <w:color w:val="000000"/>
          <w:lang w:bidi="ru-RU"/>
        </w:rPr>
        <w:t>сельского поселения</w:t>
      </w:r>
      <w:r w:rsidRPr="005337E7">
        <w:rPr>
          <w:b/>
          <w:color w:val="000000"/>
          <w:lang w:bidi="ru-RU"/>
        </w:rPr>
        <w:t xml:space="preserve"> регулирующие порядок пользования территориями общего поль</w:t>
      </w:r>
      <w:r w:rsidRPr="005337E7">
        <w:rPr>
          <w:b/>
          <w:color w:val="000000"/>
          <w:lang w:bidi="ru-RU"/>
        </w:rPr>
        <w:softHyphen/>
        <w:t>зования в целях осуществления развозной торговли</w:t>
      </w:r>
      <w:r>
        <w:rPr>
          <w:color w:val="000000"/>
          <w:lang w:bidi="ru-RU"/>
        </w:rPr>
        <w:t>.</w:t>
      </w:r>
    </w:p>
    <w:p w:rsidR="005337E7" w:rsidRDefault="005337E7" w:rsidP="005337E7">
      <w:pPr>
        <w:ind w:firstLine="426"/>
        <w:jc w:val="center"/>
        <w:rPr>
          <w:color w:val="000000"/>
          <w:lang w:bidi="ru-RU"/>
        </w:rPr>
      </w:pPr>
    </w:p>
    <w:p w:rsidR="000451E5" w:rsidRPr="005915E1" w:rsidRDefault="000451E5" w:rsidP="00F4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1.Общие положения</w:t>
      </w:r>
    </w:p>
    <w:p w:rsidR="000451E5" w:rsidRDefault="000451E5" w:rsidP="000451E5">
      <w:pPr>
        <w:autoSpaceDE w:val="0"/>
        <w:autoSpaceDN w:val="0"/>
        <w:adjustRightInd w:val="0"/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1.1. Порядок размещения объектов развозной торговли на территориях общего пользования муниципального образования</w:t>
      </w:r>
      <w:r w:rsidRPr="003F1EFB">
        <w:rPr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>
        <w:rPr>
          <w:sz w:val="26"/>
          <w:szCs w:val="26"/>
        </w:rPr>
        <w:t>«</w:t>
      </w:r>
      <w:r w:rsidRPr="003F1EFB">
        <w:rPr>
          <w:sz w:val="26"/>
          <w:szCs w:val="26"/>
        </w:rPr>
        <w:t>Об основах государственного регулирования торговой деятел</w:t>
      </w:r>
      <w:r>
        <w:rPr>
          <w:sz w:val="26"/>
          <w:szCs w:val="26"/>
        </w:rPr>
        <w:t xml:space="preserve">ьности в Российской Федерации» 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sz w:val="26"/>
          <w:szCs w:val="26"/>
        </w:rPr>
        <w:t>и</w:t>
      </w:r>
      <w:r w:rsidRPr="00E2720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2720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 Челябинской области.</w:t>
      </w:r>
    </w:p>
    <w:p w:rsidR="000451E5" w:rsidRDefault="000451E5" w:rsidP="000451E5">
      <w:pPr>
        <w:autoSpaceDE w:val="0"/>
        <w:autoSpaceDN w:val="0"/>
        <w:adjustRightInd w:val="0"/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(далее – уполномоченный орган).</w:t>
      </w:r>
    </w:p>
    <w:p w:rsidR="000451E5" w:rsidRDefault="000451E5" w:rsidP="000451E5">
      <w:pPr>
        <w:autoSpaceDE w:val="0"/>
        <w:autoSpaceDN w:val="0"/>
        <w:adjustRightInd w:val="0"/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1.3. Осуществление развозной торговли допускается </w:t>
      </w:r>
      <w:r w:rsidRPr="00CA6A39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08:00 </w:t>
      </w:r>
      <w:r w:rsidRPr="00CA6A39">
        <w:rPr>
          <w:sz w:val="26"/>
          <w:szCs w:val="26"/>
        </w:rPr>
        <w:t xml:space="preserve">часов до </w:t>
      </w:r>
      <w:r>
        <w:rPr>
          <w:sz w:val="26"/>
          <w:szCs w:val="26"/>
        </w:rPr>
        <w:t>17:00</w:t>
      </w:r>
      <w:r w:rsidRPr="00CA6A39">
        <w:rPr>
          <w:sz w:val="26"/>
          <w:szCs w:val="26"/>
        </w:rPr>
        <w:t xml:space="preserve"> часов по местному времени.</w:t>
      </w:r>
    </w:p>
    <w:p w:rsidR="000451E5" w:rsidRDefault="000451E5" w:rsidP="000451E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51E5" w:rsidRPr="005915E1" w:rsidRDefault="000451E5" w:rsidP="00F4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2. Порядок получения разрешения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2.1. В целях получения разрешения заинтересованное лицо (далее – заявитель) обращается в орган местного самоуправления с заявлением по установленной форме.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поступления двух и более заявлений</w:t>
      </w:r>
      <w:r w:rsidR="00195ADA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2.5.Разрешение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отказав течение 3 календарных дней с момента принятия такого решения.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</w:t>
      </w:r>
      <w:r w:rsidRPr="00FC23B4">
        <w:rPr>
          <w:sz w:val="26"/>
          <w:szCs w:val="26"/>
        </w:rPr>
        <w:t>выданных разрешений на размещение объектов развозной торговли</w:t>
      </w:r>
      <w:r w:rsidR="00DE0B66">
        <w:rPr>
          <w:sz w:val="26"/>
          <w:szCs w:val="26"/>
        </w:rPr>
        <w:t xml:space="preserve"> </w:t>
      </w:r>
      <w:r w:rsidRPr="0017343E">
        <w:rPr>
          <w:sz w:val="26"/>
          <w:szCs w:val="26"/>
        </w:rPr>
        <w:t>(далее – Реестр</w:t>
      </w:r>
      <w:proofErr w:type="gramStart"/>
      <w:r w:rsidRPr="0017343E">
        <w:rPr>
          <w:sz w:val="26"/>
          <w:szCs w:val="26"/>
        </w:rPr>
        <w:t>),ведение</w:t>
      </w:r>
      <w:proofErr w:type="gramEnd"/>
      <w:r w:rsidRPr="0017343E">
        <w:rPr>
          <w:sz w:val="26"/>
          <w:szCs w:val="26"/>
        </w:rPr>
        <w:t xml:space="preserve"> которого осуществляется уполномоченным органом.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2.8. В Реестр вносятся следующие сведения: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- дата выдачи разрешения;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</w:t>
      </w:r>
      <w:r w:rsidRPr="00B328A5">
        <w:rPr>
          <w:sz w:val="26"/>
          <w:szCs w:val="26"/>
        </w:rPr>
        <w:t>физического лица);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место размещения объекта развозной торговли с указанием адреса или </w:t>
      </w:r>
      <w:r w:rsidRPr="0042136A">
        <w:rPr>
          <w:sz w:val="26"/>
          <w:szCs w:val="26"/>
        </w:rPr>
        <w:t>адресн</w:t>
      </w:r>
      <w:r>
        <w:rPr>
          <w:sz w:val="26"/>
          <w:szCs w:val="26"/>
        </w:rPr>
        <w:t>ого</w:t>
      </w:r>
      <w:r w:rsidRPr="0042136A">
        <w:rPr>
          <w:sz w:val="26"/>
          <w:szCs w:val="26"/>
        </w:rPr>
        <w:t xml:space="preserve"> ориентир</w:t>
      </w:r>
      <w:r>
        <w:rPr>
          <w:sz w:val="26"/>
          <w:szCs w:val="26"/>
        </w:rPr>
        <w:t>а</w:t>
      </w:r>
      <w:r w:rsidRPr="0042136A">
        <w:rPr>
          <w:sz w:val="26"/>
          <w:szCs w:val="26"/>
        </w:rPr>
        <w:t>, позволяющ</w:t>
      </w:r>
      <w:r>
        <w:rPr>
          <w:sz w:val="26"/>
          <w:szCs w:val="26"/>
        </w:rPr>
        <w:t>его</w:t>
      </w:r>
      <w:r w:rsidRPr="0042136A">
        <w:rPr>
          <w:sz w:val="26"/>
          <w:szCs w:val="26"/>
        </w:rPr>
        <w:t xml:space="preserve"> определить факт</w:t>
      </w:r>
      <w:r>
        <w:rPr>
          <w:sz w:val="26"/>
          <w:szCs w:val="26"/>
        </w:rPr>
        <w:t>ическое местонахождение объекта;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- специализация объекта развозной торговли;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0451E5" w:rsidRPr="000272C3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51E5" w:rsidRPr="005915E1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 xml:space="preserve">3. Основания для отказа в выдаче разрешения </w:t>
      </w:r>
    </w:p>
    <w:p w:rsidR="000451E5" w:rsidRPr="002A2171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z w:val="26"/>
          <w:szCs w:val="26"/>
        </w:rPr>
        <w:tab/>
        <w:t xml:space="preserve">По результатам рассмотрения заявления уполномоченный орган принимает решение об отказе в выдаче разрешения при наличии одного из следующих </w:t>
      </w:r>
      <w:r w:rsidRPr="002A2171">
        <w:rPr>
          <w:sz w:val="26"/>
          <w:szCs w:val="26"/>
        </w:rPr>
        <w:t>оснований: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0451E5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lastRenderedPageBreak/>
        <w:t>3.1.2. место размещения объекта развозной торговли не относится к территориям общего пользования;</w:t>
      </w:r>
    </w:p>
    <w:p w:rsidR="000451E5" w:rsidRPr="00FA0AAE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3.1.3. </w:t>
      </w:r>
      <w:r w:rsidRPr="002A2171">
        <w:rPr>
          <w:sz w:val="26"/>
          <w:szCs w:val="26"/>
        </w:rPr>
        <w:t>в отношении места размещения объекта развозной торговли</w:t>
      </w:r>
      <w:r>
        <w:rPr>
          <w:sz w:val="26"/>
          <w:szCs w:val="26"/>
        </w:rPr>
        <w:t>, указанного в заявлении</w:t>
      </w:r>
      <w:r w:rsidRPr="002A21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выдано </w:t>
      </w:r>
      <w:r w:rsidRPr="002A2171">
        <w:rPr>
          <w:sz w:val="26"/>
          <w:szCs w:val="26"/>
        </w:rPr>
        <w:t xml:space="preserve">разрешение </w:t>
      </w:r>
      <w:r>
        <w:rPr>
          <w:sz w:val="26"/>
          <w:szCs w:val="26"/>
        </w:rPr>
        <w:t>другому</w:t>
      </w:r>
      <w:r w:rsidRPr="002A2171">
        <w:rPr>
          <w:sz w:val="26"/>
          <w:szCs w:val="26"/>
        </w:rPr>
        <w:t xml:space="preserve"> хозяйствующему субъекту</w:t>
      </w:r>
      <w:r>
        <w:rPr>
          <w:sz w:val="26"/>
          <w:szCs w:val="26"/>
        </w:rPr>
        <w:t xml:space="preserve"> и </w:t>
      </w:r>
      <w:r w:rsidRPr="00FA0AAE">
        <w:rPr>
          <w:sz w:val="26"/>
          <w:szCs w:val="26"/>
        </w:rPr>
        <w:t>отсутствует возможность размещения более одного объекта развозной торговли в указанном месте.</w:t>
      </w:r>
    </w:p>
    <w:p w:rsid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4. Требования к объектам развозной торговли</w:t>
      </w:r>
    </w:p>
    <w:p w:rsidR="00195ADA" w:rsidRP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4.1. Объекты развозной торговли должны находиться в </w:t>
      </w:r>
      <w:r w:rsidRPr="00AE2495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 исправном</w:t>
      </w:r>
      <w:r w:rsidRPr="00AE2495">
        <w:rPr>
          <w:sz w:val="26"/>
          <w:szCs w:val="26"/>
        </w:rPr>
        <w:t xml:space="preserve"> состояни</w:t>
      </w:r>
      <w:r>
        <w:rPr>
          <w:sz w:val="26"/>
          <w:szCs w:val="26"/>
        </w:rPr>
        <w:t>и,</w:t>
      </w:r>
      <w:r w:rsidR="00195A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соответствовать </w:t>
      </w:r>
      <w:r w:rsidRPr="00B328A5">
        <w:rPr>
          <w:sz w:val="26"/>
          <w:szCs w:val="26"/>
        </w:rPr>
        <w:t>требованиям безопасности, санитарно-гигиеническим нормам и правилам, иметь вывеску, содержащую информацию, п</w:t>
      </w:r>
      <w:r w:rsidR="00195ADA">
        <w:rPr>
          <w:sz w:val="26"/>
          <w:szCs w:val="26"/>
        </w:rPr>
        <w:t>редусмотренную</w:t>
      </w:r>
    </w:p>
    <w:p w:rsidR="000451E5" w:rsidRPr="00195ADA" w:rsidRDefault="000451E5" w:rsidP="00195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left"/>
        <w:rPr>
          <w:b/>
          <w:sz w:val="26"/>
          <w:szCs w:val="26"/>
        </w:rPr>
      </w:pPr>
      <w:r w:rsidRPr="00B328A5">
        <w:rPr>
          <w:sz w:val="26"/>
          <w:szCs w:val="26"/>
        </w:rPr>
        <w:t>Законом Российской Федерации от 07.02.1992 № 2300-1 «О защите прав потребителей».</w:t>
      </w:r>
    </w:p>
    <w:p w:rsidR="000451E5" w:rsidRDefault="000451E5" w:rsidP="000451E5">
      <w:pPr>
        <w:spacing w:after="120"/>
        <w:jc w:val="center"/>
        <w:rPr>
          <w:sz w:val="26"/>
          <w:szCs w:val="26"/>
        </w:rPr>
      </w:pPr>
      <w:r w:rsidRPr="00350047">
        <w:rPr>
          <w:b/>
          <w:sz w:val="26"/>
          <w:szCs w:val="26"/>
        </w:rPr>
        <w:t>5. Требования к местам размещения</w:t>
      </w:r>
    </w:p>
    <w:p w:rsidR="000451E5" w:rsidRDefault="000451E5" w:rsidP="00195ADA">
      <w:pPr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5.1. Место размещения объекта развозной торговли должно быть расположено </w:t>
      </w:r>
      <w:r w:rsidRPr="00CA6A39">
        <w:rPr>
          <w:sz w:val="26"/>
          <w:szCs w:val="26"/>
        </w:rPr>
        <w:t>в местах, допускаемых для стоянки Правилами дорожного движения, действующими в Российской Федерации</w:t>
      </w:r>
      <w:r>
        <w:rPr>
          <w:sz w:val="26"/>
          <w:szCs w:val="26"/>
        </w:rPr>
        <w:t>, иметь подъездные пути, не мешающие движению пешеходов.</w:t>
      </w:r>
    </w:p>
    <w:p w:rsidR="000451E5" w:rsidRDefault="000451E5" w:rsidP="00195ADA">
      <w:pPr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0451E5" w:rsidRDefault="000451E5" w:rsidP="00195ADA">
      <w:pPr>
        <w:spacing w:after="120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Лицо, которому выдано разрешение на размещение объекта развозной торговли, обязан </w:t>
      </w:r>
      <w:r w:rsidR="004551E8">
        <w:rPr>
          <w:sz w:val="26"/>
          <w:szCs w:val="26"/>
        </w:rPr>
        <w:t>содержать территорию в радиусе 10</w:t>
      </w:r>
      <w:r>
        <w:rPr>
          <w:sz w:val="26"/>
          <w:szCs w:val="26"/>
        </w:rPr>
        <w:t xml:space="preserve"> метров от объекта развозной торговли в надлежащем порядке и чистоте, ежедневно вывозить объект развозной торговли с места размещения после установленного времени осуществления торговли.</w:t>
      </w:r>
    </w:p>
    <w:p w:rsidR="000451E5" w:rsidRDefault="000451E5" w:rsidP="00045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6"/>
          <w:szCs w:val="26"/>
        </w:rPr>
      </w:pPr>
    </w:p>
    <w:p w:rsidR="000451E5" w:rsidRDefault="000451E5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F40D93" w:rsidP="000451E5">
      <w:pPr>
        <w:rPr>
          <w:sz w:val="26"/>
          <w:szCs w:val="26"/>
        </w:rPr>
      </w:pPr>
    </w:p>
    <w:p w:rsidR="00F40D93" w:rsidRDefault="00A61CCA" w:rsidP="00A61CCA">
      <w:pPr>
        <w:jc w:val="right"/>
        <w:rPr>
          <w:color w:val="000000"/>
          <w:lang w:bidi="ru-RU"/>
        </w:rPr>
      </w:pPr>
      <w:bookmarkStart w:id="0" w:name="_GoBack"/>
      <w:bookmarkEnd w:id="0"/>
      <w:r>
        <w:rPr>
          <w:color w:val="000000"/>
          <w:lang w:bidi="ru-RU"/>
        </w:rPr>
        <w:lastRenderedPageBreak/>
        <w:t>Приложение 1</w:t>
      </w:r>
    </w:p>
    <w:p w:rsidR="00A61CCA" w:rsidRDefault="00DE0B66" w:rsidP="00A61CCA">
      <w:pPr>
        <w:jc w:val="right"/>
        <w:rPr>
          <w:sz w:val="26"/>
          <w:szCs w:val="26"/>
        </w:rPr>
      </w:pPr>
      <w:r>
        <w:rPr>
          <w:color w:val="000000"/>
          <w:lang w:bidi="ru-RU"/>
        </w:rPr>
        <w:t>в</w:t>
      </w:r>
      <w:r w:rsidR="00A61CCA">
        <w:rPr>
          <w:color w:val="000000"/>
          <w:lang w:bidi="ru-RU"/>
        </w:rPr>
        <w:t xml:space="preserve"> администрацию</w:t>
      </w:r>
    </w:p>
    <w:p w:rsidR="00F40D93" w:rsidRPr="006F5761" w:rsidRDefault="00DE0B66" w:rsidP="00A61CCA">
      <w:pPr>
        <w:spacing w:line="276" w:lineRule="auto"/>
        <w:ind w:firstLine="426"/>
        <w:jc w:val="right"/>
      </w:pPr>
      <w:r>
        <w:t>Теченского</w:t>
      </w:r>
      <w:r w:rsidR="00F40D93" w:rsidRPr="006F5761">
        <w:t xml:space="preserve"> сельского поселения </w:t>
      </w:r>
    </w:p>
    <w:p w:rsidR="00F40D93" w:rsidRPr="00CA6A39" w:rsidRDefault="00F40D93" w:rsidP="000451E5">
      <w:pPr>
        <w:rPr>
          <w:sz w:val="26"/>
          <w:szCs w:val="26"/>
        </w:rPr>
      </w:pPr>
    </w:p>
    <w:p w:rsidR="00A61CCA" w:rsidRDefault="00A61CCA" w:rsidP="00A61CCA">
      <w:pPr>
        <w:jc w:val="center"/>
        <w:rPr>
          <w:rStyle w:val="10pt0pt"/>
          <w:sz w:val="28"/>
          <w:szCs w:val="28"/>
        </w:rPr>
      </w:pPr>
    </w:p>
    <w:p w:rsidR="00FE5FE5" w:rsidRPr="00FE5FE5" w:rsidRDefault="00FE5FE5" w:rsidP="00A61CCA">
      <w:pPr>
        <w:jc w:val="center"/>
        <w:rPr>
          <w:rStyle w:val="10pt0pt"/>
          <w:sz w:val="28"/>
          <w:szCs w:val="28"/>
        </w:rPr>
      </w:pPr>
    </w:p>
    <w:p w:rsidR="000451E5" w:rsidRPr="00FE5FE5" w:rsidRDefault="00A61CCA" w:rsidP="00A61CCA">
      <w:pPr>
        <w:jc w:val="center"/>
        <w:rPr>
          <w:rStyle w:val="10pt0pt"/>
          <w:sz w:val="28"/>
          <w:szCs w:val="28"/>
        </w:rPr>
      </w:pPr>
      <w:r w:rsidRPr="00FE5FE5">
        <w:rPr>
          <w:rStyle w:val="10pt0pt"/>
          <w:sz w:val="28"/>
          <w:szCs w:val="28"/>
        </w:rPr>
        <w:t>ЗАЯВЛЕНИЕ</w:t>
      </w:r>
    </w:p>
    <w:p w:rsidR="00FE5FE5" w:rsidRDefault="00FE5FE5" w:rsidP="00A61CCA">
      <w:pPr>
        <w:pStyle w:val="11"/>
        <w:shd w:val="clear" w:color="auto" w:fill="auto"/>
        <w:tabs>
          <w:tab w:val="left" w:pos="9498"/>
        </w:tabs>
        <w:spacing w:after="0" w:line="240" w:lineRule="auto"/>
        <w:ind w:hanging="20"/>
        <w:rPr>
          <w:color w:val="000000"/>
          <w:sz w:val="28"/>
          <w:szCs w:val="28"/>
          <w:lang w:bidi="ru-RU"/>
        </w:rPr>
      </w:pPr>
    </w:p>
    <w:p w:rsidR="00A61CCA" w:rsidRPr="00FE5FE5" w:rsidRDefault="00A61CCA" w:rsidP="00A61CCA">
      <w:pPr>
        <w:pStyle w:val="11"/>
        <w:shd w:val="clear" w:color="auto" w:fill="auto"/>
        <w:tabs>
          <w:tab w:val="left" w:pos="9498"/>
        </w:tabs>
        <w:spacing w:after="0" w:line="240" w:lineRule="auto"/>
        <w:ind w:hanging="20"/>
        <w:rPr>
          <w:sz w:val="28"/>
          <w:szCs w:val="28"/>
        </w:rPr>
      </w:pPr>
      <w:r w:rsidRPr="00FE5FE5">
        <w:rPr>
          <w:color w:val="000000"/>
          <w:sz w:val="28"/>
          <w:szCs w:val="28"/>
          <w:lang w:bidi="ru-RU"/>
        </w:rPr>
        <w:t>Субъект предпринимательской деятельности __________________________</w:t>
      </w:r>
    </w:p>
    <w:p w:rsidR="00A61CCA" w:rsidRPr="00FE5FE5" w:rsidRDefault="00A61CCA" w:rsidP="00A61CCA">
      <w:pPr>
        <w:jc w:val="center"/>
        <w:rPr>
          <w:sz w:val="32"/>
          <w:szCs w:val="32"/>
        </w:rPr>
      </w:pPr>
      <w:r w:rsidRPr="00FE5FE5">
        <w:rPr>
          <w:sz w:val="32"/>
          <w:szCs w:val="32"/>
          <w:vertAlign w:val="superscript"/>
        </w:rPr>
        <w:t>(наименование и реквизиты юридического лица; фамилия, имя, отчество физического лица)</w:t>
      </w:r>
      <w:r w:rsidRPr="00FE5FE5">
        <w:rPr>
          <w:sz w:val="32"/>
          <w:szCs w:val="32"/>
        </w:rPr>
        <w:t xml:space="preserve"> </w:t>
      </w: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  <w:r w:rsidRPr="00FE5FE5">
        <w:rPr>
          <w:sz w:val="28"/>
          <w:szCs w:val="28"/>
        </w:rPr>
        <w:t>_____________________________________</w:t>
      </w:r>
      <w:r w:rsidR="00FE5FE5">
        <w:rPr>
          <w:sz w:val="28"/>
          <w:szCs w:val="28"/>
        </w:rPr>
        <w:t>______________________________</w:t>
      </w: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  <w:r w:rsidRPr="00FE5FE5">
        <w:rPr>
          <w:sz w:val="28"/>
          <w:szCs w:val="28"/>
        </w:rPr>
        <w:t>_________________________________________</w:t>
      </w:r>
      <w:r w:rsidR="00FE5FE5">
        <w:rPr>
          <w:sz w:val="28"/>
          <w:szCs w:val="28"/>
        </w:rPr>
        <w:t>__________________________</w:t>
      </w:r>
    </w:p>
    <w:p w:rsidR="00FE5FE5" w:rsidRDefault="00FE5FE5" w:rsidP="00A61CCA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A61CCA">
      <w:pPr>
        <w:ind w:firstLine="0"/>
        <w:jc w:val="center"/>
        <w:rPr>
          <w:sz w:val="28"/>
          <w:szCs w:val="28"/>
        </w:rPr>
      </w:pPr>
      <w:r w:rsidRPr="00FE5FE5">
        <w:rPr>
          <w:sz w:val="28"/>
          <w:szCs w:val="28"/>
        </w:rPr>
        <w:t>_______________</w:t>
      </w:r>
      <w:r w:rsidR="00FE5FE5">
        <w:rPr>
          <w:sz w:val="28"/>
          <w:szCs w:val="28"/>
        </w:rPr>
        <w:t>____________________________________________________</w:t>
      </w:r>
    </w:p>
    <w:p w:rsidR="00FE5FE5" w:rsidRPr="00FE5FE5" w:rsidRDefault="00FE5FE5" w:rsidP="00FE5FE5">
      <w:pPr>
        <w:ind w:firstLine="0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r w:rsidRPr="00FE5FE5">
        <w:rPr>
          <w:sz w:val="32"/>
          <w:szCs w:val="32"/>
          <w:vertAlign w:val="superscript"/>
        </w:rPr>
        <w:t>специализация объекта развозной торговли</w:t>
      </w:r>
      <w:r>
        <w:rPr>
          <w:sz w:val="32"/>
          <w:szCs w:val="32"/>
          <w:vertAlign w:val="superscript"/>
        </w:rPr>
        <w:t>)</w:t>
      </w:r>
    </w:p>
    <w:p w:rsidR="00FE5FE5" w:rsidRPr="00FE5FE5" w:rsidRDefault="00FE5FE5" w:rsidP="00FE5FE5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FE5FE5">
      <w:pPr>
        <w:ind w:firstLine="0"/>
        <w:jc w:val="left"/>
        <w:rPr>
          <w:color w:val="000000"/>
          <w:sz w:val="28"/>
          <w:szCs w:val="28"/>
          <w:lang w:bidi="ru-RU"/>
        </w:rPr>
      </w:pPr>
      <w:r w:rsidRPr="00FE5FE5">
        <w:rPr>
          <w:color w:val="000000"/>
          <w:sz w:val="28"/>
          <w:szCs w:val="28"/>
          <w:lang w:bidi="ru-RU"/>
        </w:rPr>
        <w:t>Свидетельство о государственной регистрации</w:t>
      </w:r>
      <w:r w:rsidR="00FE5FE5">
        <w:rPr>
          <w:color w:val="000000"/>
          <w:sz w:val="28"/>
          <w:szCs w:val="28"/>
          <w:lang w:bidi="ru-RU"/>
        </w:rPr>
        <w:t xml:space="preserve"> №_____</w:t>
      </w:r>
      <w:r w:rsidR="00FE5FE5" w:rsidRPr="00FE5FE5">
        <w:rPr>
          <w:color w:val="000000"/>
          <w:sz w:val="28"/>
          <w:szCs w:val="28"/>
          <w:lang w:bidi="ru-RU"/>
        </w:rPr>
        <w:t>_ от "__"__________ г.</w:t>
      </w:r>
    </w:p>
    <w:p w:rsidR="00FE5FE5" w:rsidRPr="00FE5FE5" w:rsidRDefault="00FE5FE5" w:rsidP="00A61CCA">
      <w:pPr>
        <w:ind w:firstLine="0"/>
        <w:jc w:val="center"/>
        <w:rPr>
          <w:sz w:val="28"/>
          <w:szCs w:val="28"/>
        </w:rPr>
      </w:pPr>
    </w:p>
    <w:p w:rsidR="00A61CCA" w:rsidRPr="00FE5FE5" w:rsidRDefault="00A61CCA" w:rsidP="00A61CCA">
      <w:pPr>
        <w:ind w:firstLine="0"/>
        <w:jc w:val="center"/>
        <w:rPr>
          <w:sz w:val="28"/>
          <w:szCs w:val="28"/>
          <w:vertAlign w:val="superscript"/>
        </w:rPr>
      </w:pPr>
      <w:proofErr w:type="gramStart"/>
      <w:r w:rsidRPr="00FE5FE5">
        <w:rPr>
          <w:sz w:val="28"/>
          <w:szCs w:val="28"/>
        </w:rPr>
        <w:t>сведения</w:t>
      </w:r>
      <w:proofErr w:type="gramEnd"/>
      <w:r w:rsidRPr="00FE5FE5">
        <w:rPr>
          <w:sz w:val="28"/>
          <w:szCs w:val="28"/>
        </w:rPr>
        <w:t xml:space="preserve"> об объекте развозной торговли</w:t>
      </w:r>
      <w:r w:rsidR="00FE5FE5" w:rsidRPr="00FE5FE5">
        <w:rPr>
          <w:sz w:val="28"/>
          <w:szCs w:val="28"/>
        </w:rPr>
        <w:t>__________</w:t>
      </w:r>
      <w:r w:rsidR="00FE5FE5">
        <w:rPr>
          <w:sz w:val="28"/>
          <w:szCs w:val="28"/>
        </w:rPr>
        <w:t>_______________________</w:t>
      </w:r>
      <w:r w:rsidR="00FE5FE5" w:rsidRPr="00FE5FE5">
        <w:rPr>
          <w:sz w:val="28"/>
          <w:szCs w:val="28"/>
        </w:rPr>
        <w:t xml:space="preserve"> </w:t>
      </w:r>
      <w:r w:rsidRPr="00FE5FE5">
        <w:rPr>
          <w:sz w:val="28"/>
          <w:szCs w:val="28"/>
        </w:rPr>
        <w:t xml:space="preserve"> </w:t>
      </w:r>
      <w:r w:rsidRPr="00FE5FE5">
        <w:rPr>
          <w:sz w:val="32"/>
          <w:szCs w:val="32"/>
          <w:vertAlign w:val="superscript"/>
        </w:rPr>
        <w:t>(марка, модель, основной регистрационный знак транспортного средства, год выпуска</w:t>
      </w:r>
      <w:r w:rsidR="00FE5FE5" w:rsidRPr="00FE5FE5">
        <w:rPr>
          <w:sz w:val="32"/>
          <w:szCs w:val="32"/>
          <w:vertAlign w:val="superscript"/>
        </w:rPr>
        <w:t>)</w:t>
      </w:r>
    </w:p>
    <w:p w:rsidR="00FE5FE5" w:rsidRPr="00FE5FE5" w:rsidRDefault="00FE5FE5" w:rsidP="00FE5FE5">
      <w:pPr>
        <w:ind w:firstLine="0"/>
        <w:jc w:val="center"/>
        <w:rPr>
          <w:sz w:val="28"/>
          <w:szCs w:val="28"/>
          <w:vertAlign w:val="superscript"/>
        </w:rPr>
      </w:pPr>
      <w:r w:rsidRPr="00FE5FE5">
        <w:rPr>
          <w:sz w:val="28"/>
          <w:szCs w:val="28"/>
          <w:vertAlign w:val="superscript"/>
        </w:rPr>
        <w:t>_________</w:t>
      </w:r>
      <w:r>
        <w:rPr>
          <w:sz w:val="28"/>
          <w:szCs w:val="28"/>
          <w:vertAlign w:val="superscript"/>
        </w:rPr>
        <w:t>______________________</w:t>
      </w:r>
      <w:r w:rsidRPr="00FE5FE5">
        <w:rPr>
          <w:sz w:val="28"/>
          <w:szCs w:val="28"/>
          <w:vertAlign w:val="superscript"/>
        </w:rPr>
        <w:t>____________________________________________________________</w:t>
      </w:r>
    </w:p>
    <w:p w:rsidR="00FE5FE5" w:rsidRPr="00FE5FE5" w:rsidRDefault="00FE5FE5" w:rsidP="00FE5FE5">
      <w:pPr>
        <w:ind w:firstLine="0"/>
        <w:jc w:val="center"/>
        <w:rPr>
          <w:sz w:val="28"/>
          <w:szCs w:val="28"/>
          <w:vertAlign w:val="superscript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 w:rsidRPr="00FE5FE5">
        <w:rPr>
          <w:color w:val="000000"/>
          <w:sz w:val="28"/>
          <w:szCs w:val="28"/>
          <w:lang w:bidi="ru-RU"/>
        </w:rPr>
        <w:t>Просит выдать разрешение на право осуществления выездной торговли___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адресу_________________________________________________________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с."__"___________ г. по "__"____________ г.</w:t>
      </w:r>
    </w:p>
    <w:p w:rsidR="00FE5FE5" w:rsidRDefault="00FE5FE5" w:rsidP="00FE5FE5">
      <w:pPr>
        <w:pStyle w:val="11"/>
        <w:shd w:val="clear" w:color="auto" w:fill="auto"/>
        <w:spacing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FE5FE5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 порядком организации выездной торговли на территории </w:t>
      </w:r>
      <w:r w:rsidR="00DE0B66">
        <w:rPr>
          <w:color w:val="000000"/>
          <w:lang w:bidi="ru-RU"/>
        </w:rPr>
        <w:t>Теченского</w:t>
      </w:r>
      <w:r>
        <w:rPr>
          <w:color w:val="000000"/>
          <w:lang w:bidi="ru-RU"/>
        </w:rPr>
        <w:t xml:space="preserve"> сельского поселения Сосновского муниципального района ознакомлен и обязуюсь его строго соблюдать.</w:t>
      </w:r>
    </w:p>
    <w:p w:rsidR="00FE5FE5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  <w:rPr>
          <w:color w:val="000000"/>
          <w:lang w:bidi="ru-RU"/>
        </w:rPr>
      </w:pPr>
    </w:p>
    <w:p w:rsidR="00FE5FE5" w:rsidRPr="00FE5FE5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  <w:rPr>
          <w:lang w:bidi="ru-RU"/>
        </w:rPr>
      </w:pPr>
      <w:r w:rsidRPr="00FE5FE5">
        <w:rPr>
          <w:lang w:bidi="ru-RU"/>
        </w:rPr>
        <w:t>Дата_________________</w:t>
      </w:r>
    </w:p>
    <w:p w:rsidR="00666A98" w:rsidRPr="00666A98" w:rsidRDefault="00FE5FE5" w:rsidP="00FE5FE5">
      <w:pPr>
        <w:pStyle w:val="11"/>
        <w:shd w:val="clear" w:color="auto" w:fill="auto"/>
        <w:spacing w:after="712" w:line="245" w:lineRule="exact"/>
        <w:ind w:left="20" w:right="200"/>
        <w:jc w:val="both"/>
      </w:pPr>
      <w:r w:rsidRPr="00FE5FE5">
        <w:rPr>
          <w:lang w:bidi="ru-RU"/>
        </w:rPr>
        <w:t>Подпись_______________</w:t>
      </w:r>
      <w:proofErr w:type="gramStart"/>
      <w:r w:rsidRPr="00FE5FE5">
        <w:rPr>
          <w:lang w:bidi="ru-RU"/>
        </w:rPr>
        <w:t>_  /</w:t>
      </w:r>
      <w:proofErr w:type="gramEnd"/>
      <w:r w:rsidRPr="00FE5FE5">
        <w:rPr>
          <w:lang w:bidi="ru-RU"/>
        </w:rPr>
        <w:t>_____________________________/</w:t>
      </w:r>
    </w:p>
    <w:sectPr w:rsidR="00666A98" w:rsidRPr="00666A98" w:rsidSect="0000290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E16"/>
    <w:multiLevelType w:val="multilevel"/>
    <w:tmpl w:val="D40C6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554D98"/>
    <w:multiLevelType w:val="multilevel"/>
    <w:tmpl w:val="212C0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FD7F76"/>
    <w:multiLevelType w:val="multilevel"/>
    <w:tmpl w:val="E0301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464ACF"/>
    <w:multiLevelType w:val="multilevel"/>
    <w:tmpl w:val="212C0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72A91"/>
    <w:multiLevelType w:val="multilevel"/>
    <w:tmpl w:val="550620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DD53B2"/>
    <w:multiLevelType w:val="multilevel"/>
    <w:tmpl w:val="212C0E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97"/>
    <w:rsid w:val="00002908"/>
    <w:rsid w:val="00002C01"/>
    <w:rsid w:val="00013393"/>
    <w:rsid w:val="0003061F"/>
    <w:rsid w:val="000446A0"/>
    <w:rsid w:val="000451E5"/>
    <w:rsid w:val="0005153C"/>
    <w:rsid w:val="00061976"/>
    <w:rsid w:val="00077C6C"/>
    <w:rsid w:val="000934AB"/>
    <w:rsid w:val="000C3C99"/>
    <w:rsid w:val="000F4CDF"/>
    <w:rsid w:val="00147A63"/>
    <w:rsid w:val="001564A6"/>
    <w:rsid w:val="00176B24"/>
    <w:rsid w:val="00184B72"/>
    <w:rsid w:val="00195ADA"/>
    <w:rsid w:val="001A00AA"/>
    <w:rsid w:val="001A46EA"/>
    <w:rsid w:val="001F0153"/>
    <w:rsid w:val="00206024"/>
    <w:rsid w:val="0020717C"/>
    <w:rsid w:val="00213E36"/>
    <w:rsid w:val="0023537C"/>
    <w:rsid w:val="002456E6"/>
    <w:rsid w:val="00265A50"/>
    <w:rsid w:val="00266A4C"/>
    <w:rsid w:val="002734A3"/>
    <w:rsid w:val="00290A67"/>
    <w:rsid w:val="002C12C1"/>
    <w:rsid w:val="002D1142"/>
    <w:rsid w:val="002D53B3"/>
    <w:rsid w:val="003068D2"/>
    <w:rsid w:val="00307A2F"/>
    <w:rsid w:val="003336B2"/>
    <w:rsid w:val="00351D5D"/>
    <w:rsid w:val="003724EA"/>
    <w:rsid w:val="00377126"/>
    <w:rsid w:val="00395A7D"/>
    <w:rsid w:val="003A42BE"/>
    <w:rsid w:val="003B538B"/>
    <w:rsid w:val="003E1370"/>
    <w:rsid w:val="003F47F3"/>
    <w:rsid w:val="00407D09"/>
    <w:rsid w:val="00411B2D"/>
    <w:rsid w:val="004313D1"/>
    <w:rsid w:val="00454A4C"/>
    <w:rsid w:val="004551E8"/>
    <w:rsid w:val="004B6C4E"/>
    <w:rsid w:val="004E5921"/>
    <w:rsid w:val="004F02C4"/>
    <w:rsid w:val="005337E7"/>
    <w:rsid w:val="00556B13"/>
    <w:rsid w:val="00560783"/>
    <w:rsid w:val="00593190"/>
    <w:rsid w:val="005A437B"/>
    <w:rsid w:val="005A7CC1"/>
    <w:rsid w:val="005C1866"/>
    <w:rsid w:val="005E07A7"/>
    <w:rsid w:val="005F7BDC"/>
    <w:rsid w:val="006002AD"/>
    <w:rsid w:val="00612AC9"/>
    <w:rsid w:val="0061524A"/>
    <w:rsid w:val="00616DC2"/>
    <w:rsid w:val="00630E3E"/>
    <w:rsid w:val="00637FCB"/>
    <w:rsid w:val="00666A98"/>
    <w:rsid w:val="006764E8"/>
    <w:rsid w:val="006A5E9D"/>
    <w:rsid w:val="006D2BF9"/>
    <w:rsid w:val="006F5761"/>
    <w:rsid w:val="007051E6"/>
    <w:rsid w:val="007148D6"/>
    <w:rsid w:val="00732780"/>
    <w:rsid w:val="0073336B"/>
    <w:rsid w:val="00773FFF"/>
    <w:rsid w:val="007821F9"/>
    <w:rsid w:val="0078269B"/>
    <w:rsid w:val="00782BB1"/>
    <w:rsid w:val="00786F93"/>
    <w:rsid w:val="00796096"/>
    <w:rsid w:val="007A60C6"/>
    <w:rsid w:val="007B2F06"/>
    <w:rsid w:val="007C0E7D"/>
    <w:rsid w:val="007D23A3"/>
    <w:rsid w:val="007D414D"/>
    <w:rsid w:val="007D6D53"/>
    <w:rsid w:val="007F2D52"/>
    <w:rsid w:val="007F376C"/>
    <w:rsid w:val="007F5D75"/>
    <w:rsid w:val="008622A5"/>
    <w:rsid w:val="008648C1"/>
    <w:rsid w:val="008876F8"/>
    <w:rsid w:val="00895A3E"/>
    <w:rsid w:val="00897E40"/>
    <w:rsid w:val="008A14A1"/>
    <w:rsid w:val="008B0985"/>
    <w:rsid w:val="008C180C"/>
    <w:rsid w:val="008C3D18"/>
    <w:rsid w:val="008D2D35"/>
    <w:rsid w:val="008D6E08"/>
    <w:rsid w:val="008D79DA"/>
    <w:rsid w:val="008E72A4"/>
    <w:rsid w:val="008F1A63"/>
    <w:rsid w:val="00907821"/>
    <w:rsid w:val="009729C1"/>
    <w:rsid w:val="009835A9"/>
    <w:rsid w:val="009B0637"/>
    <w:rsid w:val="009B44A7"/>
    <w:rsid w:val="009D3890"/>
    <w:rsid w:val="009D47F2"/>
    <w:rsid w:val="009F170E"/>
    <w:rsid w:val="00A17224"/>
    <w:rsid w:val="00A45821"/>
    <w:rsid w:val="00A61368"/>
    <w:rsid w:val="00A61CCA"/>
    <w:rsid w:val="00A65183"/>
    <w:rsid w:val="00A74A82"/>
    <w:rsid w:val="00A7603E"/>
    <w:rsid w:val="00A81252"/>
    <w:rsid w:val="00A94310"/>
    <w:rsid w:val="00A97597"/>
    <w:rsid w:val="00AA05EC"/>
    <w:rsid w:val="00AB1EA4"/>
    <w:rsid w:val="00B238E3"/>
    <w:rsid w:val="00B36DB1"/>
    <w:rsid w:val="00B63686"/>
    <w:rsid w:val="00BE7690"/>
    <w:rsid w:val="00C749BF"/>
    <w:rsid w:val="00C93251"/>
    <w:rsid w:val="00CB3DD1"/>
    <w:rsid w:val="00CD5121"/>
    <w:rsid w:val="00CE43F2"/>
    <w:rsid w:val="00CF4917"/>
    <w:rsid w:val="00CF73F4"/>
    <w:rsid w:val="00D11373"/>
    <w:rsid w:val="00D22F2E"/>
    <w:rsid w:val="00D4582C"/>
    <w:rsid w:val="00D52547"/>
    <w:rsid w:val="00D60E8F"/>
    <w:rsid w:val="00D6270E"/>
    <w:rsid w:val="00D911FF"/>
    <w:rsid w:val="00D96C55"/>
    <w:rsid w:val="00DC0393"/>
    <w:rsid w:val="00DE0B66"/>
    <w:rsid w:val="00E206DE"/>
    <w:rsid w:val="00E43C89"/>
    <w:rsid w:val="00E5014B"/>
    <w:rsid w:val="00E740AA"/>
    <w:rsid w:val="00E858D5"/>
    <w:rsid w:val="00EA6C5B"/>
    <w:rsid w:val="00EB3A2E"/>
    <w:rsid w:val="00F01649"/>
    <w:rsid w:val="00F133A8"/>
    <w:rsid w:val="00F214BC"/>
    <w:rsid w:val="00F40D93"/>
    <w:rsid w:val="00F71733"/>
    <w:rsid w:val="00F7361A"/>
    <w:rsid w:val="00F90DA4"/>
    <w:rsid w:val="00F93DF0"/>
    <w:rsid w:val="00FB015F"/>
    <w:rsid w:val="00FE0B09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B2D8D75-5FD3-4E8E-ADDF-F0A2B8F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2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uiPriority w:val="39"/>
    <w:rsid w:val="0030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6A9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612AC9"/>
    <w:rPr>
      <w:b/>
      <w:bCs/>
      <w:spacing w:val="7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2AC9"/>
    <w:pPr>
      <w:widowControl w:val="0"/>
      <w:shd w:val="clear" w:color="auto" w:fill="FFFFFF"/>
      <w:spacing w:after="660" w:line="341" w:lineRule="exact"/>
      <w:ind w:firstLine="0"/>
      <w:jc w:val="center"/>
    </w:pPr>
    <w:rPr>
      <w:b/>
      <w:bCs/>
      <w:spacing w:val="7"/>
      <w:sz w:val="23"/>
      <w:szCs w:val="23"/>
    </w:rPr>
  </w:style>
  <w:style w:type="character" w:customStyle="1" w:styleId="a7">
    <w:name w:val="Основной текст_"/>
    <w:link w:val="11"/>
    <w:rsid w:val="00612AC9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612AC9"/>
    <w:pPr>
      <w:widowControl w:val="0"/>
      <w:shd w:val="clear" w:color="auto" w:fill="FFFFFF"/>
      <w:spacing w:after="180" w:line="235" w:lineRule="exact"/>
      <w:ind w:firstLine="0"/>
      <w:jc w:val="left"/>
    </w:pPr>
    <w:rPr>
      <w:spacing w:val="5"/>
      <w:sz w:val="23"/>
      <w:szCs w:val="23"/>
    </w:rPr>
  </w:style>
  <w:style w:type="character" w:customStyle="1" w:styleId="6">
    <w:name w:val="Основной текст (6)_"/>
    <w:link w:val="60"/>
    <w:rsid w:val="00612AC9"/>
    <w:rPr>
      <w:spacing w:val="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2AC9"/>
    <w:pPr>
      <w:widowControl w:val="0"/>
      <w:shd w:val="clear" w:color="auto" w:fill="FFFFFF"/>
      <w:spacing w:before="9420" w:line="0" w:lineRule="atLeast"/>
      <w:ind w:firstLine="0"/>
    </w:pPr>
    <w:rPr>
      <w:spacing w:val="2"/>
      <w:sz w:val="18"/>
      <w:szCs w:val="18"/>
    </w:rPr>
  </w:style>
  <w:style w:type="character" w:customStyle="1" w:styleId="8">
    <w:name w:val="Основной текст (8)_"/>
    <w:link w:val="80"/>
    <w:rsid w:val="00612AC9"/>
    <w:rPr>
      <w:b/>
      <w:bCs/>
      <w:spacing w:val="1"/>
      <w:sz w:val="22"/>
      <w:szCs w:val="22"/>
      <w:shd w:val="clear" w:color="auto" w:fill="FFFFFF"/>
    </w:rPr>
  </w:style>
  <w:style w:type="character" w:customStyle="1" w:styleId="8115pt0pt">
    <w:name w:val="Основной текст (8) + 11;5 pt;Не полужирный;Интервал 0 pt"/>
    <w:rsid w:val="00612AC9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12AC9"/>
    <w:pPr>
      <w:widowControl w:val="0"/>
      <w:shd w:val="clear" w:color="auto" w:fill="FFFFFF"/>
      <w:spacing w:after="60" w:line="293" w:lineRule="exact"/>
      <w:ind w:firstLine="900"/>
    </w:pPr>
    <w:rPr>
      <w:b/>
      <w:bCs/>
      <w:spacing w:val="1"/>
      <w:sz w:val="22"/>
      <w:szCs w:val="22"/>
    </w:rPr>
  </w:style>
  <w:style w:type="character" w:customStyle="1" w:styleId="9">
    <w:name w:val="Основной текст (9)"/>
    <w:rsid w:val="00612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0pt">
    <w:name w:val="Основной текст (7) + Не полужирный;Интервал 0 pt"/>
    <w:rsid w:val="00612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A61C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semiHidden/>
    <w:unhideWhenUsed/>
    <w:rsid w:val="00DE0B66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DE0B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C1CA-C69A-40B0-9AC2-E70CE207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Специалист</cp:lastModifiedBy>
  <cp:revision>10</cp:revision>
  <cp:lastPrinted>2021-09-03T07:57:00Z</cp:lastPrinted>
  <dcterms:created xsi:type="dcterms:W3CDTF">2021-04-22T09:27:00Z</dcterms:created>
  <dcterms:modified xsi:type="dcterms:W3CDTF">2021-10-05T07:27:00Z</dcterms:modified>
</cp:coreProperties>
</file>